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A9" w:rsidRPr="00C95354" w:rsidRDefault="00A374A9" w:rsidP="00BA28BE">
      <w:pPr>
        <w:pStyle w:val="Ch60"/>
        <w:pageBreakBefore/>
        <w:spacing w:line="240" w:lineRule="auto"/>
        <w:ind w:left="4248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</w:r>
      <w:r w:rsidR="00693BCC"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693BCC">
        <w:rPr>
          <w:rFonts w:ascii="Times New Roman" w:hAnsi="Times New Roman" w:cs="Times New Roman"/>
          <w:w w:val="100"/>
          <w:sz w:val="24"/>
          <w:szCs w:val="24"/>
        </w:rPr>
        <w:t xml:space="preserve"> Порядку складання і виконання розпису бюджету </w:t>
      </w:r>
      <w:proofErr w:type="spellStart"/>
      <w:r w:rsidR="00693BCC">
        <w:rPr>
          <w:rFonts w:ascii="Times New Roman" w:hAnsi="Times New Roman" w:cs="Times New Roman"/>
          <w:w w:val="100"/>
          <w:sz w:val="24"/>
          <w:szCs w:val="24"/>
        </w:rPr>
        <w:t>Петропавлівської</w:t>
      </w:r>
      <w:proofErr w:type="spellEnd"/>
      <w:r w:rsidR="00693BCC">
        <w:rPr>
          <w:rFonts w:ascii="Times New Roman" w:hAnsi="Times New Roman" w:cs="Times New Roman"/>
          <w:w w:val="100"/>
          <w:sz w:val="24"/>
          <w:szCs w:val="24"/>
        </w:rPr>
        <w:t xml:space="preserve"> селищної територіальної громади  </w:t>
      </w:r>
    </w:p>
    <w:p w:rsidR="00A374A9" w:rsidRPr="00C95354" w:rsidRDefault="00A374A9" w:rsidP="00BA28BE">
      <w:pPr>
        <w:pStyle w:val="Ch62"/>
        <w:spacing w:before="227"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:rsidR="00A374A9" w:rsidRPr="00C95354" w:rsidRDefault="00A374A9" w:rsidP="00BA28BE">
      <w:pPr>
        <w:pStyle w:val="Ch62"/>
        <w:spacing w:line="240" w:lineRule="auto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</w:t>
      </w:r>
    </w:p>
    <w:p w:rsidR="00A374A9" w:rsidRPr="00B62341" w:rsidRDefault="00A374A9" w:rsidP="008F6D86">
      <w:pPr>
        <w:pStyle w:val="StrokeCh6"/>
        <w:ind w:left="4139"/>
        <w:rPr>
          <w:rFonts w:ascii="Times New Roman" w:hAnsi="Times New Roman" w:cs="Times New Roman"/>
          <w:w w:val="100"/>
          <w:sz w:val="20"/>
          <w:szCs w:val="20"/>
        </w:rPr>
      </w:pPr>
      <w:r w:rsidRPr="00B62341">
        <w:rPr>
          <w:rFonts w:ascii="Times New Roman" w:hAnsi="Times New Roman" w:cs="Times New Roman"/>
          <w:w w:val="100"/>
          <w:sz w:val="20"/>
          <w:szCs w:val="20"/>
        </w:rPr>
        <w:t>(посада)</w:t>
      </w:r>
    </w:p>
    <w:p w:rsidR="00A374A9" w:rsidRPr="00C95354" w:rsidRDefault="00A374A9" w:rsidP="008F6D86">
      <w:pPr>
        <w:pStyle w:val="Ch62"/>
        <w:ind w:left="413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_________________________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ПРІЗВИЩЕ</w:t>
      </w:r>
    </w:p>
    <w:p w:rsidR="00A374A9" w:rsidRPr="00B62341" w:rsidRDefault="00A374A9" w:rsidP="008F6D86">
      <w:pPr>
        <w:pStyle w:val="StrokeCh6"/>
        <w:ind w:left="4139" w:right="189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</w:t>
      </w:r>
      <w:r w:rsidRPr="00B62341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:rsidR="00A374A9" w:rsidRPr="00C95354" w:rsidRDefault="00A374A9" w:rsidP="008F6D86">
      <w:pPr>
        <w:pStyle w:val="Ch61"/>
        <w:ind w:left="4139" w:firstLine="0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М.П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A374A9" w:rsidRPr="00C95354" w:rsidRDefault="00A374A9" w:rsidP="00B305E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</w:t>
      </w:r>
      <w:r w:rsidR="007604E0">
        <w:rPr>
          <w:rFonts w:ascii="Times New Roman" w:hAnsi="Times New Roman" w:cs="Times New Roman"/>
          <w:w w:val="100"/>
          <w:sz w:val="24"/>
          <w:szCs w:val="24"/>
        </w:rPr>
        <w:t>овідка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зміни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помісячного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розпису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асигнувань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винятком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надання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загального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фонду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br/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рік</w:t>
      </w:r>
    </w:p>
    <w:p w:rsidR="00A374A9" w:rsidRPr="00C95354" w:rsidRDefault="00A374A9" w:rsidP="00B305E1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________________</w:t>
      </w:r>
    </w:p>
    <w:p w:rsidR="00A374A9" w:rsidRPr="00C95354" w:rsidRDefault="00A374A9" w:rsidP="00B305E1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Pr="00C95354">
        <w:rPr>
          <w:rFonts w:ascii="Times New Roman" w:hAnsi="Times New Roman" w:cs="Times New Roman"/>
          <w:w w:val="1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__________________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Вид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5" w:history="1">
        <w:r w:rsidRPr="00C95354">
          <w:rPr>
            <w:rFonts w:ascii="Times New Roman" w:hAnsi="Times New Roman" w:cs="Times New Roman"/>
            <w:w w:val="100"/>
            <w:sz w:val="24"/>
            <w:szCs w:val="24"/>
          </w:rPr>
          <w:t>відомчої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6" w:history="1">
        <w:r w:rsidRPr="00C95354">
          <w:rPr>
            <w:rFonts w:ascii="Times New Roman" w:hAnsi="Times New Roman" w:cs="Times New Roman"/>
            <w:w w:val="100"/>
            <w:sz w:val="24"/>
            <w:szCs w:val="24"/>
          </w:rPr>
          <w:t>програмної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державного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</w:t>
      </w:r>
    </w:p>
    <w:p w:rsidR="00A374A9" w:rsidRPr="00C95354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(код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назва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Типової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програмної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класифікації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видатків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кредитування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місцевих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бюджетів)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</w:t>
      </w:r>
      <w:r w:rsidRPr="00C95354">
        <w:rPr>
          <w:rFonts w:ascii="Times New Roman" w:hAnsi="Times New Roman" w:cs="Times New Roman"/>
          <w:w w:val="100"/>
          <w:sz w:val="24"/>
          <w:szCs w:val="24"/>
        </w:rPr>
        <w:t>).</w:t>
      </w:r>
    </w:p>
    <w:p w:rsidR="00A374A9" w:rsidRPr="004A2DD0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Відділ-виконавець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</w:t>
      </w:r>
    </w:p>
    <w:p w:rsidR="00A374A9" w:rsidRPr="004A2DD0" w:rsidRDefault="00A374A9" w:rsidP="00BA28BE">
      <w:pPr>
        <w:pStyle w:val="Ch62"/>
        <w:spacing w:line="240" w:lineRule="auto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Підстава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</w:t>
      </w:r>
    </w:p>
    <w:p w:rsidR="00A374A9" w:rsidRPr="00C95354" w:rsidRDefault="00A374A9" w:rsidP="00B305E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95354">
        <w:rPr>
          <w:rFonts w:ascii="Times New Roman" w:hAnsi="Times New Roman" w:cs="Times New Roman"/>
          <w:w w:val="100"/>
          <w:sz w:val="24"/>
          <w:szCs w:val="24"/>
        </w:rPr>
        <w:t>(</w:t>
      </w:r>
      <w:bookmarkStart w:id="0" w:name="_GoBack"/>
      <w:bookmarkEnd w:id="0"/>
      <w:proofErr w:type="spellStart"/>
      <w:r w:rsidRPr="00C95354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95354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3362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641"/>
      </w:tblGrid>
      <w:tr w:rsidR="00A374A9" w:rsidRPr="004A2DD0" w:rsidTr="004A2DD0">
        <w:trPr>
          <w:trHeight w:val="60"/>
        </w:trPr>
        <w:tc>
          <w:tcPr>
            <w:tcW w:w="3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КЕКВ</w:t>
            </w: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2975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-)</w:t>
            </w: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5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 місяцями: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</w:tcPr>
          <w:p w:rsidR="00A374A9" w:rsidRPr="004A2DD0" w:rsidRDefault="00A374A9" w:rsidP="004A2DD0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 рік</w:t>
            </w:r>
          </w:p>
        </w:tc>
      </w:tr>
      <w:tr w:rsidR="00A374A9" w:rsidRPr="004A2DD0" w:rsidTr="004A2DD0">
        <w:trPr>
          <w:trHeight w:val="867"/>
        </w:trPr>
        <w:tc>
          <w:tcPr>
            <w:tcW w:w="3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A374A9" w:rsidRPr="004A2DD0" w:rsidRDefault="00A374A9" w:rsidP="00E20F1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374A9" w:rsidRPr="004A2DD0" w:rsidRDefault="00A374A9" w:rsidP="00E20F1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2110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 праці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2120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2220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Медикаменти та перев'язувальні матеріали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2230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Продукти харчування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2270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2281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2282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2700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Соціальне забезпечення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7604E0" w:rsidP="00E20F1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5000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видатки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374A9" w:rsidRPr="004A2DD0" w:rsidTr="004A2DD0">
        <w:trPr>
          <w:trHeight w:val="60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74A9" w:rsidRPr="004A2DD0" w:rsidRDefault="00A374A9" w:rsidP="00E20F1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A2DD0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4A9" w:rsidRPr="004A2DD0" w:rsidRDefault="00A374A9" w:rsidP="00E20F1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A374A9" w:rsidRPr="00C95354" w:rsidRDefault="00A374A9" w:rsidP="00B305E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:rsidR="00A374A9" w:rsidRPr="002320D8" w:rsidRDefault="00A374A9" w:rsidP="00BA28BE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  <w:vertAlign w:val="superscript"/>
        </w:rPr>
      </w:pPr>
      <w:r w:rsidRPr="00D17640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br/>
      </w:r>
      <w:r w:rsidRPr="002320D8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>Для довідки у паперові</w:t>
      </w:r>
      <w:r>
        <w:rPr>
          <w:rFonts w:ascii="Times New Roman" w:hAnsi="Times New Roman" w:cs="Times New Roman"/>
          <w:w w:val="100"/>
          <w:sz w:val="20"/>
          <w:szCs w:val="20"/>
        </w:rPr>
        <w:t>й</w:t>
      </w:r>
      <w:r w:rsidRPr="00D17640">
        <w:rPr>
          <w:rFonts w:ascii="Times New Roman" w:hAnsi="Times New Roman" w:cs="Times New Roman"/>
          <w:w w:val="100"/>
          <w:sz w:val="20"/>
          <w:szCs w:val="20"/>
        </w:rPr>
        <w:t xml:space="preserve"> формі</w:t>
      </w:r>
      <w:r w:rsidRPr="002320D8">
        <w:rPr>
          <w:rFonts w:ascii="Times New Roman" w:hAnsi="Times New Roman" w:cs="Times New Roman"/>
          <w:w w:val="100"/>
          <w:sz w:val="20"/>
          <w:szCs w:val="20"/>
        </w:rPr>
        <w:t>.</w:t>
      </w:r>
    </w:p>
    <w:p w:rsidR="00A374A9" w:rsidRPr="00BA28BE" w:rsidRDefault="00A374A9" w:rsidP="00BA28BE">
      <w:pPr>
        <w:pStyle w:val="SnoskaSNOSKI"/>
        <w:pBdr>
          <w:top w:val="none" w:sz="0" w:space="0" w:color="auto"/>
        </w:pBdr>
        <w:rPr>
          <w:rFonts w:ascii="Times New Roman" w:hAnsi="Times New Roman" w:cs="Times New Roman"/>
          <w:w w:val="100"/>
          <w:sz w:val="20"/>
          <w:szCs w:val="20"/>
        </w:rPr>
      </w:pPr>
      <w:r w:rsidRPr="00BA28BE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Pr="00BA28BE">
        <w:rPr>
          <w:rFonts w:ascii="Times New Roman" w:hAnsi="Times New Roman" w:cs="Times New Roman"/>
          <w:w w:val="100"/>
          <w:sz w:val="20"/>
          <w:szCs w:val="20"/>
        </w:rPr>
        <w:t xml:space="preserve"> За кодами економічної класифікації видатків бюджету.</w:t>
      </w:r>
    </w:p>
    <w:p w:rsidR="00A374A9" w:rsidRDefault="00A374A9" w:rsidP="00BA28BE">
      <w:pPr>
        <w:rPr>
          <w:rFonts w:ascii="Times New Roman" w:hAnsi="Times New Roman" w:cs="Times New Roman"/>
          <w:sz w:val="20"/>
          <w:szCs w:val="20"/>
        </w:rPr>
      </w:pPr>
      <w:r w:rsidRPr="00BA28B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A28BE">
        <w:rPr>
          <w:rFonts w:ascii="Times New Roman" w:hAnsi="Times New Roman" w:cs="Times New Roman"/>
          <w:sz w:val="20"/>
          <w:szCs w:val="20"/>
        </w:rPr>
        <w:t xml:space="preserve"> Технічний код, який включає всі коди </w:t>
      </w:r>
      <w:hyperlink r:id="rId7" w:history="1">
        <w:r w:rsidRPr="00BA28BE">
          <w:rPr>
            <w:rFonts w:ascii="Times New Roman" w:hAnsi="Times New Roman" w:cs="Times New Roman"/>
            <w:sz w:val="20"/>
            <w:szCs w:val="20"/>
          </w:rPr>
          <w:t>економічної класифікації видатків бюджету</w:t>
        </w:r>
      </w:hyperlink>
      <w:r w:rsidRPr="00BA28BE">
        <w:rPr>
          <w:rFonts w:ascii="Times New Roman" w:hAnsi="Times New Roman" w:cs="Times New Roman"/>
          <w:sz w:val="20"/>
          <w:szCs w:val="20"/>
        </w:rPr>
        <w:t>, крім тих, що виділені окремо.</w:t>
      </w: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p w:rsidR="00461EEC" w:rsidRDefault="00461EEC" w:rsidP="00BA28BE">
      <w:pPr>
        <w:rPr>
          <w:rFonts w:ascii="Times New Roman" w:hAnsi="Times New Roman" w:cs="Times New Roman"/>
          <w:sz w:val="20"/>
          <w:szCs w:val="20"/>
        </w:rPr>
      </w:pPr>
    </w:p>
    <w:sectPr w:rsidR="00461EEC" w:rsidSect="00D3174A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E1"/>
    <w:rsid w:val="000C1751"/>
    <w:rsid w:val="002320D8"/>
    <w:rsid w:val="00314EE5"/>
    <w:rsid w:val="00360A36"/>
    <w:rsid w:val="00461EEC"/>
    <w:rsid w:val="004A2DD0"/>
    <w:rsid w:val="006533B7"/>
    <w:rsid w:val="00693BCC"/>
    <w:rsid w:val="006A4BDD"/>
    <w:rsid w:val="007604E0"/>
    <w:rsid w:val="008223E7"/>
    <w:rsid w:val="008C6232"/>
    <w:rsid w:val="008F5A0E"/>
    <w:rsid w:val="008F6D86"/>
    <w:rsid w:val="009A473B"/>
    <w:rsid w:val="00A374A9"/>
    <w:rsid w:val="00B0376E"/>
    <w:rsid w:val="00B305E1"/>
    <w:rsid w:val="00B62341"/>
    <w:rsid w:val="00B93732"/>
    <w:rsid w:val="00B942F5"/>
    <w:rsid w:val="00BA28BE"/>
    <w:rsid w:val="00BC76CA"/>
    <w:rsid w:val="00C95354"/>
    <w:rsid w:val="00D17640"/>
    <w:rsid w:val="00D3174A"/>
    <w:rsid w:val="00D441E5"/>
    <w:rsid w:val="00E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E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305E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B305E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305E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B305E1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B305E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B305E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305E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B305E1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305E1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305E1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461EEC"/>
    <w:rPr>
      <w:i/>
      <w:iCs/>
      <w:color w:val="000000"/>
    </w:rPr>
  </w:style>
  <w:style w:type="character" w:customStyle="1" w:styleId="st121">
    <w:name w:val="st121"/>
    <w:uiPriority w:val="99"/>
    <w:rsid w:val="00461EEC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E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B305E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B305E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B305E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1">
    <w:name w:val="Основной текст (Ch_6 Міністерства)"/>
    <w:basedOn w:val="a"/>
    <w:uiPriority w:val="99"/>
    <w:rsid w:val="00B305E1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Основной текст (без абзаца) (Ch_6 Міністерства)"/>
    <w:basedOn w:val="Ch61"/>
    <w:uiPriority w:val="99"/>
    <w:rsid w:val="00B305E1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B305E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B305E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B305E1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B305E1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B305E1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st46">
    <w:name w:val="st46"/>
    <w:uiPriority w:val="99"/>
    <w:rsid w:val="00461EEC"/>
    <w:rPr>
      <w:i/>
      <w:iCs/>
      <w:color w:val="000000"/>
    </w:rPr>
  </w:style>
  <w:style w:type="character" w:customStyle="1" w:styleId="st121">
    <w:name w:val="st121"/>
    <w:uiPriority w:val="99"/>
    <w:rsid w:val="00461EE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011201-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Користувач</cp:lastModifiedBy>
  <cp:revision>6</cp:revision>
  <dcterms:created xsi:type="dcterms:W3CDTF">2023-03-20T13:30:00Z</dcterms:created>
  <dcterms:modified xsi:type="dcterms:W3CDTF">2023-05-03T10:45:00Z</dcterms:modified>
</cp:coreProperties>
</file>